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774CD" w14:textId="77777777" w:rsidR="00AE5950" w:rsidRPr="00D374AD" w:rsidRDefault="0045559F">
      <w:pPr>
        <w:pStyle w:val="Title"/>
        <w:rPr>
          <w:sz w:val="80"/>
          <w:szCs w:val="80"/>
        </w:rPr>
      </w:pPr>
      <w:bookmarkStart w:id="0" w:name="Slide_Number_1"/>
      <w:bookmarkEnd w:id="0"/>
      <w:r w:rsidRPr="00D374AD">
        <w:rPr>
          <w:color w:val="002F54"/>
          <w:sz w:val="80"/>
          <w:szCs w:val="80"/>
        </w:rPr>
        <w:t>MEDICARE</w:t>
      </w:r>
      <w:r w:rsidRPr="00D374AD">
        <w:rPr>
          <w:color w:val="002F54"/>
          <w:spacing w:val="-5"/>
          <w:sz w:val="80"/>
          <w:szCs w:val="80"/>
        </w:rPr>
        <w:t xml:space="preserve"> </w:t>
      </w:r>
      <w:r w:rsidRPr="00D374AD">
        <w:rPr>
          <w:color w:val="002F54"/>
          <w:spacing w:val="-2"/>
          <w:sz w:val="80"/>
          <w:szCs w:val="80"/>
        </w:rPr>
        <w:t>SEMINAR</w:t>
      </w:r>
    </w:p>
    <w:p w14:paraId="7068CD3D" w14:textId="77777777" w:rsidR="00AE5950" w:rsidRPr="00D374AD" w:rsidRDefault="0045559F" w:rsidP="00D374AD">
      <w:pPr>
        <w:pStyle w:val="Heading1"/>
        <w:spacing w:before="799" w:line="276" w:lineRule="auto"/>
        <w:ind w:right="1006"/>
        <w:rPr>
          <w:sz w:val="40"/>
          <w:szCs w:val="40"/>
        </w:rPr>
      </w:pPr>
      <w:r w:rsidRPr="00D374AD">
        <w:rPr>
          <w:color w:val="002F54"/>
          <w:sz w:val="40"/>
          <w:szCs w:val="40"/>
        </w:rPr>
        <w:t>Turning</w:t>
      </w:r>
      <w:r w:rsidRPr="00D374AD">
        <w:rPr>
          <w:color w:val="002F54"/>
          <w:spacing w:val="-5"/>
          <w:sz w:val="40"/>
          <w:szCs w:val="40"/>
        </w:rPr>
        <w:t xml:space="preserve"> </w:t>
      </w:r>
      <w:r w:rsidRPr="00D374AD">
        <w:rPr>
          <w:color w:val="002F54"/>
          <w:sz w:val="40"/>
          <w:szCs w:val="40"/>
        </w:rPr>
        <w:t>65</w:t>
      </w:r>
      <w:r w:rsidRPr="00D374AD">
        <w:rPr>
          <w:color w:val="002F54"/>
          <w:spacing w:val="-3"/>
          <w:sz w:val="40"/>
          <w:szCs w:val="40"/>
        </w:rPr>
        <w:t xml:space="preserve"> </w:t>
      </w:r>
      <w:r w:rsidRPr="00D374AD">
        <w:rPr>
          <w:color w:val="002F54"/>
          <w:sz w:val="40"/>
          <w:szCs w:val="40"/>
        </w:rPr>
        <w:t>or</w:t>
      </w:r>
      <w:r w:rsidRPr="00D374AD">
        <w:rPr>
          <w:color w:val="002F54"/>
          <w:spacing w:val="-3"/>
          <w:sz w:val="40"/>
          <w:szCs w:val="40"/>
        </w:rPr>
        <w:t xml:space="preserve"> </w:t>
      </w:r>
      <w:r w:rsidRPr="00D374AD">
        <w:rPr>
          <w:color w:val="002F54"/>
          <w:sz w:val="40"/>
          <w:szCs w:val="40"/>
        </w:rPr>
        <w:t>retiring</w:t>
      </w:r>
      <w:r w:rsidRPr="00D374AD">
        <w:rPr>
          <w:color w:val="002F54"/>
          <w:spacing w:val="-3"/>
          <w:sz w:val="40"/>
          <w:szCs w:val="40"/>
        </w:rPr>
        <w:t xml:space="preserve"> </w:t>
      </w:r>
      <w:r w:rsidRPr="00D374AD">
        <w:rPr>
          <w:color w:val="002F54"/>
          <w:spacing w:val="-2"/>
          <w:sz w:val="40"/>
          <w:szCs w:val="40"/>
        </w:rPr>
        <w:t>soon?</w:t>
      </w:r>
    </w:p>
    <w:p w14:paraId="7F96853B" w14:textId="77777777" w:rsidR="00AE5950" w:rsidRPr="00D374AD" w:rsidRDefault="0045559F" w:rsidP="00D374AD">
      <w:pPr>
        <w:spacing w:line="276" w:lineRule="auto"/>
        <w:ind w:left="868" w:right="1004"/>
        <w:jc w:val="center"/>
        <w:rPr>
          <w:rFonts w:ascii="Univers LT Std 45 Light"/>
          <w:sz w:val="40"/>
          <w:szCs w:val="18"/>
        </w:rPr>
      </w:pPr>
      <w:r w:rsidRPr="00D374AD">
        <w:rPr>
          <w:rFonts w:ascii="Univers LT Std 45 Light"/>
          <w:color w:val="002F54"/>
          <w:sz w:val="40"/>
          <w:szCs w:val="18"/>
        </w:rPr>
        <w:t>Want</w:t>
      </w:r>
      <w:r w:rsidRPr="00D374AD">
        <w:rPr>
          <w:rFonts w:ascii="Univers LT Std 45 Light"/>
          <w:color w:val="002F54"/>
          <w:spacing w:val="-3"/>
          <w:sz w:val="40"/>
          <w:szCs w:val="18"/>
        </w:rPr>
        <w:t xml:space="preserve"> </w:t>
      </w:r>
      <w:r w:rsidRPr="00D374AD">
        <w:rPr>
          <w:rFonts w:ascii="Univers LT Std 45 Light"/>
          <w:color w:val="002F54"/>
          <w:sz w:val="40"/>
          <w:szCs w:val="18"/>
        </w:rPr>
        <w:t>to</w:t>
      </w:r>
      <w:r w:rsidRPr="00D374AD">
        <w:rPr>
          <w:rFonts w:ascii="Univers LT Std 45 Light"/>
          <w:color w:val="002F54"/>
          <w:spacing w:val="-3"/>
          <w:sz w:val="40"/>
          <w:szCs w:val="18"/>
        </w:rPr>
        <w:t xml:space="preserve"> </w:t>
      </w:r>
      <w:r w:rsidRPr="00D374AD">
        <w:rPr>
          <w:rFonts w:ascii="Univers LT Std 45 Light"/>
          <w:color w:val="002F54"/>
          <w:sz w:val="40"/>
          <w:szCs w:val="18"/>
        </w:rPr>
        <w:t>maximize</w:t>
      </w:r>
      <w:r w:rsidRPr="00D374AD">
        <w:rPr>
          <w:rFonts w:ascii="Univers LT Std 45 Light"/>
          <w:color w:val="002F54"/>
          <w:spacing w:val="-3"/>
          <w:sz w:val="40"/>
          <w:szCs w:val="18"/>
        </w:rPr>
        <w:t xml:space="preserve"> </w:t>
      </w:r>
      <w:r w:rsidRPr="00D374AD">
        <w:rPr>
          <w:rFonts w:ascii="Univers LT Std 45 Light"/>
          <w:color w:val="002F54"/>
          <w:sz w:val="40"/>
          <w:szCs w:val="18"/>
        </w:rPr>
        <w:t>your</w:t>
      </w:r>
      <w:r w:rsidRPr="00D374AD">
        <w:rPr>
          <w:rFonts w:ascii="Univers LT Std 45 Light"/>
          <w:color w:val="002F54"/>
          <w:spacing w:val="-3"/>
          <w:sz w:val="40"/>
          <w:szCs w:val="18"/>
        </w:rPr>
        <w:t xml:space="preserve"> </w:t>
      </w:r>
      <w:r w:rsidRPr="00D374AD">
        <w:rPr>
          <w:rFonts w:ascii="Univers LT Std 45 Light"/>
          <w:color w:val="002F54"/>
          <w:spacing w:val="-2"/>
          <w:sz w:val="40"/>
          <w:szCs w:val="18"/>
        </w:rPr>
        <w:t>Medicare?</w:t>
      </w:r>
    </w:p>
    <w:p w14:paraId="4C82342D" w14:textId="77777777" w:rsidR="00AE5950" w:rsidRPr="00D374AD" w:rsidRDefault="00AE5950" w:rsidP="00D374AD">
      <w:pPr>
        <w:pStyle w:val="BodyText"/>
        <w:spacing w:line="276" w:lineRule="auto"/>
        <w:rPr>
          <w:rFonts w:ascii="Univers LT Std 45 Light"/>
          <w:sz w:val="40"/>
          <w:szCs w:val="20"/>
        </w:rPr>
      </w:pPr>
    </w:p>
    <w:p w14:paraId="3A18730C" w14:textId="77777777" w:rsidR="00AE5950" w:rsidRPr="00D374AD" w:rsidRDefault="0045559F" w:rsidP="00D374AD">
      <w:pPr>
        <w:pStyle w:val="Heading1"/>
        <w:spacing w:line="276" w:lineRule="auto"/>
        <w:ind w:left="868"/>
        <w:rPr>
          <w:sz w:val="40"/>
          <w:szCs w:val="40"/>
        </w:rPr>
      </w:pPr>
      <w:r w:rsidRPr="00D374AD">
        <w:rPr>
          <w:color w:val="002F54"/>
          <w:sz w:val="40"/>
          <w:szCs w:val="40"/>
        </w:rPr>
        <w:t>You're</w:t>
      </w:r>
      <w:r w:rsidRPr="00D374AD">
        <w:rPr>
          <w:color w:val="002F54"/>
          <w:spacing w:val="-3"/>
          <w:sz w:val="40"/>
          <w:szCs w:val="40"/>
        </w:rPr>
        <w:t xml:space="preserve"> </w:t>
      </w:r>
      <w:r w:rsidRPr="00D374AD">
        <w:rPr>
          <w:color w:val="002F54"/>
          <w:spacing w:val="-2"/>
          <w:sz w:val="40"/>
          <w:szCs w:val="40"/>
        </w:rPr>
        <w:t>Invited!</w:t>
      </w:r>
    </w:p>
    <w:p w14:paraId="57025EE3" w14:textId="525C5B93" w:rsidR="00AE5950" w:rsidRPr="00D374AD" w:rsidRDefault="0045559F" w:rsidP="00D374AD">
      <w:pPr>
        <w:spacing w:before="2" w:line="276" w:lineRule="auto"/>
        <w:ind w:left="867" w:right="1004"/>
        <w:jc w:val="center"/>
        <w:rPr>
          <w:rFonts w:ascii="Univers LT Std 45 Light"/>
          <w:sz w:val="40"/>
          <w:szCs w:val="18"/>
        </w:rPr>
      </w:pPr>
      <w:r w:rsidRPr="00D374AD">
        <w:rPr>
          <w:rFonts w:ascii="Univers LT Std 45 Light"/>
          <w:color w:val="002F54"/>
          <w:sz w:val="40"/>
          <w:szCs w:val="18"/>
        </w:rPr>
        <w:t>Local,</w:t>
      </w:r>
      <w:r w:rsidRPr="00D374AD">
        <w:rPr>
          <w:rFonts w:ascii="Univers LT Std 45 Light"/>
          <w:color w:val="002F54"/>
          <w:spacing w:val="-11"/>
          <w:sz w:val="40"/>
          <w:szCs w:val="18"/>
        </w:rPr>
        <w:t xml:space="preserve"> </w:t>
      </w:r>
      <w:r w:rsidRPr="00D374AD">
        <w:rPr>
          <w:rFonts w:ascii="Univers LT Std 45 Light"/>
          <w:color w:val="002F54"/>
          <w:sz w:val="40"/>
          <w:szCs w:val="18"/>
        </w:rPr>
        <w:t>trusted</w:t>
      </w:r>
      <w:r w:rsidRPr="00D374AD">
        <w:rPr>
          <w:rFonts w:ascii="Univers LT Std 45 Light"/>
          <w:color w:val="002F54"/>
          <w:spacing w:val="-11"/>
          <w:sz w:val="40"/>
          <w:szCs w:val="18"/>
        </w:rPr>
        <w:t xml:space="preserve"> </w:t>
      </w:r>
      <w:r w:rsidRPr="00D374AD">
        <w:rPr>
          <w:rFonts w:ascii="Univers LT Std 45 Light"/>
          <w:color w:val="002F54"/>
          <w:sz w:val="40"/>
          <w:szCs w:val="18"/>
        </w:rPr>
        <w:t>Blue</w:t>
      </w:r>
      <w:r w:rsidRPr="00D374AD">
        <w:rPr>
          <w:rFonts w:ascii="Univers LT Std 45 Light"/>
          <w:color w:val="002F54"/>
          <w:spacing w:val="-11"/>
          <w:sz w:val="40"/>
          <w:szCs w:val="18"/>
        </w:rPr>
        <w:t xml:space="preserve"> </w:t>
      </w:r>
      <w:r w:rsidRPr="00D374AD">
        <w:rPr>
          <w:rFonts w:ascii="Univers LT Std 45 Light"/>
          <w:color w:val="002F54"/>
          <w:sz w:val="40"/>
          <w:szCs w:val="18"/>
        </w:rPr>
        <w:t>KC</w:t>
      </w:r>
      <w:r w:rsidRPr="00D374AD">
        <w:rPr>
          <w:rFonts w:ascii="Univers LT Std 45 Light"/>
          <w:color w:val="002F54"/>
          <w:spacing w:val="-11"/>
          <w:sz w:val="40"/>
          <w:szCs w:val="18"/>
        </w:rPr>
        <w:t xml:space="preserve"> </w:t>
      </w:r>
      <w:r w:rsidRPr="00D374AD">
        <w:rPr>
          <w:rFonts w:ascii="Univers LT Std 45 Light"/>
          <w:color w:val="002F54"/>
          <w:sz w:val="40"/>
          <w:szCs w:val="18"/>
        </w:rPr>
        <w:t>Medicare</w:t>
      </w:r>
      <w:r w:rsidRPr="00D374AD">
        <w:rPr>
          <w:rFonts w:ascii="Univers LT Std 45 Light"/>
          <w:color w:val="002F54"/>
          <w:spacing w:val="-11"/>
          <w:sz w:val="40"/>
          <w:szCs w:val="18"/>
        </w:rPr>
        <w:t xml:space="preserve"> </w:t>
      </w:r>
      <w:r w:rsidR="00D374AD">
        <w:rPr>
          <w:rFonts w:ascii="Univers LT Std 45 Light"/>
          <w:color w:val="002F54"/>
          <w:sz w:val="40"/>
          <w:szCs w:val="18"/>
        </w:rPr>
        <w:t>Specialist</w:t>
      </w:r>
      <w:r w:rsidRPr="00D374AD">
        <w:rPr>
          <w:rFonts w:ascii="Univers LT Std 45 Light"/>
          <w:color w:val="002F54"/>
          <w:sz w:val="40"/>
          <w:szCs w:val="18"/>
        </w:rPr>
        <w:t>s are hosting a Medicare 101 Educational Seminar.</w:t>
      </w:r>
    </w:p>
    <w:p w14:paraId="10FF07E7" w14:textId="2C52A23D" w:rsidR="00AE5950" w:rsidRDefault="0045559F">
      <w:pPr>
        <w:pStyle w:val="BodyText"/>
        <w:rPr>
          <w:rFonts w:ascii="Univers LT Std 45 Light"/>
          <w:sz w:val="19"/>
        </w:rPr>
      </w:pPr>
      <w:r>
        <w:rPr>
          <w:noProof/>
        </w:rPr>
        <w:drawing>
          <wp:anchor distT="0" distB="0" distL="0" distR="0" simplePos="0" relativeHeight="251659264" behindDoc="1" locked="0" layoutInCell="1" allowOverlap="1" wp14:anchorId="2920061D" wp14:editId="7984ECF8">
            <wp:simplePos x="0" y="0"/>
            <wp:positionH relativeFrom="page">
              <wp:posOffset>2583566</wp:posOffset>
            </wp:positionH>
            <wp:positionV relativeFrom="paragraph">
              <wp:posOffset>3137839</wp:posOffset>
            </wp:positionV>
            <wp:extent cx="2607945" cy="524510"/>
            <wp:effectExtent l="0" t="0" r="1905" b="8890"/>
            <wp:wrapTopAndBottom/>
            <wp:docPr id="2" name="Image 2" descr="Diagram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iagram  Description automatically generated"/>
                    <pic:cNvPicPr/>
                  </pic:nvPicPr>
                  <pic:blipFill>
                    <a:blip r:embed="rId4" cstate="print"/>
                    <a:stretch>
                      <a:fillRect/>
                    </a:stretch>
                  </pic:blipFill>
                  <pic:spPr>
                    <a:xfrm>
                      <a:off x="0" y="0"/>
                      <a:ext cx="2607945"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6192" behindDoc="1" locked="0" layoutInCell="1" allowOverlap="1" wp14:anchorId="2ECCC4BA" wp14:editId="1E947085">
            <wp:simplePos x="0" y="0"/>
            <wp:positionH relativeFrom="page">
              <wp:posOffset>1796415</wp:posOffset>
            </wp:positionH>
            <wp:positionV relativeFrom="paragraph">
              <wp:posOffset>163195</wp:posOffset>
            </wp:positionV>
            <wp:extent cx="4301490" cy="2854325"/>
            <wp:effectExtent l="0" t="0" r="3810" b="317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301490" cy="2854325"/>
                    </a:xfrm>
                    <a:prstGeom prst="rect">
                      <a:avLst/>
                    </a:prstGeom>
                  </pic:spPr>
                </pic:pic>
              </a:graphicData>
            </a:graphic>
            <wp14:sizeRelH relativeFrom="margin">
              <wp14:pctWidth>0</wp14:pctWidth>
            </wp14:sizeRelH>
            <wp14:sizeRelV relativeFrom="margin">
              <wp14:pctHeight>0</wp14:pctHeight>
            </wp14:sizeRelV>
          </wp:anchor>
        </w:drawing>
      </w:r>
    </w:p>
    <w:p w14:paraId="22DEEFCD" w14:textId="6A286FB7" w:rsidR="00AE5950" w:rsidRDefault="00AE5950">
      <w:pPr>
        <w:pStyle w:val="BodyText"/>
        <w:spacing w:before="4"/>
        <w:rPr>
          <w:rFonts w:ascii="Univers LT Std 45 Light"/>
          <w:sz w:val="18"/>
        </w:rPr>
      </w:pPr>
    </w:p>
    <w:p w14:paraId="51C7EEB2" w14:textId="77777777" w:rsidR="0045559F" w:rsidRDefault="0045559F">
      <w:pPr>
        <w:rPr>
          <w:rFonts w:ascii="Univers LT Std 45 Light"/>
          <w:sz w:val="18"/>
        </w:rPr>
      </w:pPr>
    </w:p>
    <w:p w14:paraId="3A06F2E1" w14:textId="77777777" w:rsidR="0045559F" w:rsidRDefault="0045559F">
      <w:pPr>
        <w:rPr>
          <w:rFonts w:ascii="Univers LT Std 45 Light"/>
          <w:sz w:val="18"/>
        </w:rPr>
      </w:pPr>
    </w:p>
    <w:p w14:paraId="6D809780" w14:textId="150428C8" w:rsidR="00AE5950" w:rsidRPr="00D374AD" w:rsidRDefault="0045559F" w:rsidP="0045559F">
      <w:pPr>
        <w:jc w:val="center"/>
        <w:rPr>
          <w:rFonts w:ascii="Univers LT Std 45 Light"/>
          <w:b/>
          <w:bCs/>
          <w:color w:val="002F54"/>
          <w:sz w:val="36"/>
          <w:szCs w:val="36"/>
        </w:rPr>
      </w:pPr>
      <w:r w:rsidRPr="00D374AD">
        <w:rPr>
          <w:rFonts w:ascii="Univers LT Std 45 Light"/>
          <w:b/>
          <w:bCs/>
          <w:color w:val="002F54"/>
          <w:sz w:val="36"/>
          <w:szCs w:val="36"/>
        </w:rPr>
        <w:t>Date:</w:t>
      </w:r>
    </w:p>
    <w:p w14:paraId="4A1C09D1" w14:textId="77777777" w:rsidR="0045559F" w:rsidRPr="00D374AD" w:rsidRDefault="0045559F" w:rsidP="0045559F">
      <w:pPr>
        <w:jc w:val="center"/>
        <w:rPr>
          <w:rFonts w:ascii="Univers LT Std 45 Light"/>
          <w:b/>
          <w:bCs/>
          <w:color w:val="002F54"/>
          <w:sz w:val="36"/>
          <w:szCs w:val="36"/>
        </w:rPr>
      </w:pPr>
    </w:p>
    <w:p w14:paraId="1001D1E0" w14:textId="21839AD2" w:rsidR="0045559F" w:rsidRPr="00D374AD" w:rsidRDefault="0045559F" w:rsidP="0045559F">
      <w:pPr>
        <w:jc w:val="center"/>
        <w:rPr>
          <w:rFonts w:ascii="Univers LT Std 45 Light"/>
          <w:b/>
          <w:bCs/>
          <w:color w:val="002F54"/>
          <w:sz w:val="36"/>
          <w:szCs w:val="36"/>
        </w:rPr>
      </w:pPr>
      <w:r w:rsidRPr="00D374AD">
        <w:rPr>
          <w:rFonts w:ascii="Univers LT Std 45 Light"/>
          <w:b/>
          <w:bCs/>
          <w:color w:val="002F54"/>
          <w:sz w:val="36"/>
          <w:szCs w:val="36"/>
        </w:rPr>
        <w:t>Time:</w:t>
      </w:r>
    </w:p>
    <w:p w14:paraId="3429C333" w14:textId="77777777" w:rsidR="0045559F" w:rsidRPr="00D374AD" w:rsidRDefault="0045559F" w:rsidP="0045559F">
      <w:pPr>
        <w:jc w:val="center"/>
        <w:rPr>
          <w:rFonts w:ascii="Univers LT Std 45 Light"/>
          <w:b/>
          <w:bCs/>
          <w:color w:val="002F54"/>
          <w:sz w:val="36"/>
          <w:szCs w:val="36"/>
        </w:rPr>
      </w:pPr>
    </w:p>
    <w:p w14:paraId="6A3F330B" w14:textId="719D22CC" w:rsidR="0045559F" w:rsidRPr="00D374AD" w:rsidRDefault="0045559F" w:rsidP="0045559F">
      <w:pPr>
        <w:jc w:val="center"/>
        <w:rPr>
          <w:rFonts w:ascii="Univers LT Std 45 Light"/>
          <w:b/>
          <w:bCs/>
          <w:color w:val="002F54"/>
          <w:sz w:val="36"/>
          <w:szCs w:val="36"/>
        </w:rPr>
      </w:pPr>
      <w:r w:rsidRPr="00D374AD">
        <w:rPr>
          <w:rFonts w:ascii="Univers LT Std 45 Light"/>
          <w:b/>
          <w:bCs/>
          <w:color w:val="002F54"/>
          <w:sz w:val="36"/>
          <w:szCs w:val="36"/>
        </w:rPr>
        <w:t>Location:</w:t>
      </w:r>
    </w:p>
    <w:p w14:paraId="5EC9B13E" w14:textId="77777777" w:rsidR="0045559F" w:rsidRPr="00D374AD" w:rsidRDefault="0045559F" w:rsidP="0045559F">
      <w:pPr>
        <w:jc w:val="center"/>
        <w:rPr>
          <w:rFonts w:ascii="Univers LT Std 45 Light"/>
          <w:b/>
          <w:bCs/>
          <w:color w:val="002F54"/>
          <w:sz w:val="36"/>
          <w:szCs w:val="36"/>
        </w:rPr>
      </w:pPr>
    </w:p>
    <w:p w14:paraId="5DA25EDE" w14:textId="6A21E9A5" w:rsidR="0045559F" w:rsidRPr="00D374AD" w:rsidRDefault="0045559F" w:rsidP="0045559F">
      <w:pPr>
        <w:jc w:val="center"/>
        <w:rPr>
          <w:rFonts w:ascii="Univers LT Std 45 Light"/>
          <w:b/>
          <w:bCs/>
          <w:color w:val="002F54"/>
          <w:sz w:val="36"/>
          <w:szCs w:val="36"/>
        </w:rPr>
        <w:sectPr w:rsidR="0045559F" w:rsidRPr="00D374AD">
          <w:type w:val="continuous"/>
          <w:pgSz w:w="12240" w:h="15840"/>
          <w:pgMar w:top="500" w:right="400" w:bottom="280" w:left="540" w:header="720" w:footer="720" w:gutter="0"/>
          <w:cols w:space="720"/>
        </w:sectPr>
      </w:pPr>
      <w:r w:rsidRPr="00D374AD">
        <w:rPr>
          <w:rFonts w:ascii="Univers LT Std 45 Light"/>
          <w:b/>
          <w:bCs/>
          <w:color w:val="002F54"/>
          <w:sz w:val="36"/>
          <w:szCs w:val="36"/>
        </w:rPr>
        <w:t xml:space="preserve">Contact: </w:t>
      </w:r>
      <w:r w:rsidR="00816B84">
        <w:rPr>
          <w:rFonts w:ascii="Univers LT Std 45 Light"/>
          <w:b/>
          <w:bCs/>
          <w:color w:val="002F54"/>
          <w:sz w:val="36"/>
          <w:szCs w:val="36"/>
        </w:rPr>
        <w:t xml:space="preserve"> </w:t>
      </w:r>
    </w:p>
    <w:p w14:paraId="70573BF5" w14:textId="4D71DA80" w:rsidR="00316E5F" w:rsidRDefault="00316E5F">
      <w:pPr>
        <w:pStyle w:val="BodyText"/>
        <w:spacing w:before="287"/>
        <w:ind w:left="108"/>
      </w:pPr>
      <w:bookmarkStart w:id="1" w:name="Slide_Number_2"/>
      <w:bookmarkEnd w:id="1"/>
      <w:r w:rsidRPr="00316E5F">
        <w:lastRenderedPageBreak/>
        <w:t>Blue Cross and Blue Shield of Kansas City is an independent licensee of the Blue Cross and Blue Shield Association. The Medicare Supplement products are offered</w:t>
      </w:r>
      <w:r w:rsidR="00B60133">
        <w:t xml:space="preserve"> and underwritten</w:t>
      </w:r>
      <w:r w:rsidRPr="00316E5F">
        <w:t xml:space="preserve"> by Missouri Valley Life and Health Insurance Company, a </w:t>
      </w:r>
      <w:proofErr w:type="gramStart"/>
      <w:r w:rsidRPr="00316E5F">
        <w:t>wholly-owned</w:t>
      </w:r>
      <w:proofErr w:type="gramEnd"/>
      <w:r w:rsidRPr="00316E5F">
        <w:t xml:space="preserve"> subsidiary of Blue Cross and Blue Shield of Kansas City and an independent licensee of the Blue Cross and Blue Shield Association. Not connected with or endorsed by the U.S. government or the federal Medicare program. </w:t>
      </w:r>
    </w:p>
    <w:p w14:paraId="5A2A9617" w14:textId="03ABC954" w:rsidR="00AE5950" w:rsidRDefault="0045559F">
      <w:pPr>
        <w:pStyle w:val="BodyText"/>
        <w:spacing w:before="287"/>
        <w:ind w:left="108"/>
      </w:pPr>
      <w:r>
        <w:t>Y0126_23-</w:t>
      </w:r>
      <w:r>
        <w:rPr>
          <w:spacing w:val="-2"/>
        </w:rPr>
        <w:t>554_C</w:t>
      </w:r>
    </w:p>
    <w:sectPr w:rsidR="00AE5950">
      <w:pgSz w:w="12240" w:h="15840"/>
      <w:pgMar w:top="460" w:right="40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LT Std 45 Light">
    <w:altName w:val="Univers LT Std 45 Light"/>
    <w:panose1 w:val="020B0403020202020204"/>
    <w:charset w:val="00"/>
    <w:family w:val="swiss"/>
    <w:notTrueType/>
    <w:pitch w:val="variable"/>
    <w:sig w:usb0="800000AF" w:usb1="4000204A" w:usb2="00000000" w:usb3="00000000" w:csb0="00000001" w:csb1="00000000"/>
  </w:font>
  <w:font w:name="Univers LT Std 55">
    <w:altName w:val="Univers LT Std 55"/>
    <w:panose1 w:val="020B06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E5950"/>
    <w:rsid w:val="00316E5F"/>
    <w:rsid w:val="0045559F"/>
    <w:rsid w:val="006F241A"/>
    <w:rsid w:val="00816B84"/>
    <w:rsid w:val="008D2688"/>
    <w:rsid w:val="009F640A"/>
    <w:rsid w:val="00AE5950"/>
    <w:rsid w:val="00B60133"/>
    <w:rsid w:val="00D37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1AA23"/>
  <w15:docId w15:val="{44894098-2209-485F-BD15-F2B325DC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line="569" w:lineRule="exact"/>
      <w:ind w:left="867" w:right="1004"/>
      <w:jc w:val="center"/>
      <w:outlineLvl w:val="0"/>
    </w:pPr>
    <w:rPr>
      <w:rFonts w:ascii="Univers LT Std 45 Light" w:eastAsia="Univers LT Std 45 Light" w:hAnsi="Univers LT Std 45 Light" w:cs="Univers LT Std 45 Light"/>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Title">
    <w:name w:val="Title"/>
    <w:basedOn w:val="Normal"/>
    <w:uiPriority w:val="10"/>
    <w:qFormat/>
    <w:pPr>
      <w:spacing w:before="112"/>
      <w:ind w:left="868" w:right="1004"/>
      <w:jc w:val="center"/>
    </w:pPr>
    <w:rPr>
      <w:rFonts w:ascii="Univers LT Std 55" w:eastAsia="Univers LT Std 55" w:hAnsi="Univers LT Std 55" w:cs="Univers LT Std 55"/>
      <w:sz w:val="88"/>
      <w:szCs w:val="8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Erin Sage</dc:creator>
  <cp:lastModifiedBy>Kimberly Lor</cp:lastModifiedBy>
  <cp:revision>6</cp:revision>
  <dcterms:created xsi:type="dcterms:W3CDTF">2025-04-03T18:07:00Z</dcterms:created>
  <dcterms:modified xsi:type="dcterms:W3CDTF">2025-04-18T14:50:00Z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Acrobat PDFMaker 22 for PowerPoint</vt:lpwstr>
  </property>
  <property fmtid="{D5CDD505-2E9C-101B-9397-08002B2CF9AE}" pid="4" name="LastSaved">
    <vt:filetime>2025-04-03T00:00:00Z</vt:filetime>
  </property>
  <property fmtid="{D5CDD505-2E9C-101B-9397-08002B2CF9AE}" pid="5" name="Producer">
    <vt:lpwstr>Adobe PDF Library 22.3.98</vt:lpwstr>
  </property>
  <property fmtid="{D5CDD505-2E9C-101B-9397-08002B2CF9AE}" pid="6" name="MSIP_Label_74bce443-e89f-4b71-914d-2f3759d9b798_Enabled">
    <vt:lpwstr>true</vt:lpwstr>
  </property>
  <property fmtid="{D5CDD505-2E9C-101B-9397-08002B2CF9AE}" pid="7" name="MSIP_Label_74bce443-e89f-4b71-914d-2f3759d9b798_SetDate">
    <vt:lpwstr>2025-04-03T18:18:57Z</vt:lpwstr>
  </property>
  <property fmtid="{D5CDD505-2E9C-101B-9397-08002B2CF9AE}" pid="8" name="MSIP_Label_74bce443-e89f-4b71-914d-2f3759d9b798_Method">
    <vt:lpwstr>Standard</vt:lpwstr>
  </property>
  <property fmtid="{D5CDD505-2E9C-101B-9397-08002B2CF9AE}" pid="9" name="MSIP_Label_74bce443-e89f-4b71-914d-2f3759d9b798_Name">
    <vt:lpwstr>Corporate</vt:lpwstr>
  </property>
  <property fmtid="{D5CDD505-2E9C-101B-9397-08002B2CF9AE}" pid="10" name="MSIP_Label_74bce443-e89f-4b71-914d-2f3759d9b798_SiteId">
    <vt:lpwstr>6bf1a438-ef3a-475a-9e51-6ff6e79af305</vt:lpwstr>
  </property>
  <property fmtid="{D5CDD505-2E9C-101B-9397-08002B2CF9AE}" pid="11" name="MSIP_Label_74bce443-e89f-4b71-914d-2f3759d9b798_ActionId">
    <vt:lpwstr>895a09fd-2905-405a-8fa2-a4e51a06d950</vt:lpwstr>
  </property>
  <property fmtid="{D5CDD505-2E9C-101B-9397-08002B2CF9AE}" pid="12" name="MSIP_Label_74bce443-e89f-4b71-914d-2f3759d9b798_ContentBits">
    <vt:lpwstr>0</vt:lpwstr>
  </property>
  <property fmtid="{D5CDD505-2E9C-101B-9397-08002B2CF9AE}" pid="13" name="MSIP_Label_74bce443-e89f-4b71-914d-2f3759d9b798_Tag">
    <vt:lpwstr>10, 3, 0, 1</vt:lpwstr>
  </property>
</Properties>
</file>